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8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D05668" w:rsidRDefault="00D05668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D05668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bookmarkStart w:id="1" w:name="_GoBack"/>
      <w:bookmarkEnd w:id="1"/>
      <w:r w:rsidR="00E156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2" w:name="_Hlk139574048"/>
      <w:r w:rsidR="00E1568A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00C38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  <w:r w:rsidR="00000C3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9-х классов</w:t>
      </w:r>
    </w:p>
    <w:p w:rsidR="005924B5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независимой оценки.</w:t>
      </w:r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924B5" w:rsidRDefault="0000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68A">
        <w:rPr>
          <w:rFonts w:ascii="Times New Roman" w:hAnsi="Times New Roman" w:cs="Times New Roman"/>
          <w:sz w:val="24"/>
          <w:szCs w:val="24"/>
        </w:rPr>
        <w:t>ОГЭ в 202</w:t>
      </w:r>
      <w:r w:rsidR="0010684A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:rsidR="0011312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</w:t>
      </w:r>
      <w:r w:rsidR="00113125">
        <w:rPr>
          <w:rFonts w:ascii="Times New Roman" w:hAnsi="Times New Roman" w:cs="Times New Roman"/>
          <w:sz w:val="24"/>
          <w:szCs w:val="24"/>
        </w:rPr>
        <w:t>18.12.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3125">
        <w:rPr>
          <w:rFonts w:ascii="Times New Roman" w:hAnsi="Times New Roman" w:cs="Times New Roman"/>
          <w:sz w:val="24"/>
          <w:szCs w:val="24"/>
        </w:rPr>
        <w:t>3</w:t>
      </w:r>
      <w:r w:rsidR="001068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125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2116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113125">
        <w:rPr>
          <w:rFonts w:ascii="Times New Roman" w:hAnsi="Times New Roman" w:cs="Times New Roman"/>
          <w:sz w:val="24"/>
          <w:szCs w:val="24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по образовательным программам основного общего</w:t>
      </w:r>
      <w:r w:rsidR="00113125">
        <w:rPr>
          <w:rFonts w:ascii="Times New Roman" w:hAnsi="Times New Roman" w:cs="Times New Roman"/>
          <w:sz w:val="24"/>
          <w:szCs w:val="24"/>
        </w:rPr>
        <w:t xml:space="preserve"> образования». </w:t>
      </w:r>
      <w:proofErr w:type="gramStart"/>
      <w:r w:rsidR="0011312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1131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7E3B0C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131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.04.2023 года № 2</w:t>
      </w:r>
      <w:r w:rsidR="00113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13125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среднего общего образования</w:t>
      </w:r>
      <w:r w:rsidR="00113125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E3B0C">
        <w:rPr>
          <w:rFonts w:ascii="Times New Roman" w:hAnsi="Times New Roman" w:cs="Times New Roman"/>
          <w:sz w:val="24"/>
          <w:szCs w:val="24"/>
        </w:rPr>
        <w:t xml:space="preserve"> от 04.04.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B0C">
        <w:rPr>
          <w:rFonts w:ascii="Times New Roman" w:hAnsi="Times New Roman" w:cs="Times New Roman"/>
          <w:sz w:val="24"/>
          <w:szCs w:val="24"/>
        </w:rPr>
        <w:t xml:space="preserve"> №233/552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04-1</w:t>
      </w:r>
      <w:r w:rsidR="007E3B0C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«Разъяснения об особенностях ГИА-202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</w:t>
      </w:r>
      <w:r w:rsidR="007E3B0C">
        <w:rPr>
          <w:rFonts w:ascii="Times New Roman" w:hAnsi="Times New Roman" w:cs="Times New Roman"/>
          <w:sz w:val="24"/>
          <w:szCs w:val="24"/>
        </w:rPr>
        <w:t>ттестации в М</w:t>
      </w:r>
      <w:r w:rsidR="00C72C2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7E3B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7E3B0C">
        <w:rPr>
          <w:rFonts w:ascii="Times New Roman" w:hAnsi="Times New Roman" w:cs="Times New Roman"/>
          <w:sz w:val="24"/>
          <w:szCs w:val="24"/>
        </w:rPr>
        <w:t>№</w:t>
      </w:r>
      <w:r w:rsidR="00C72C2F">
        <w:rPr>
          <w:rFonts w:ascii="Times New Roman" w:hAnsi="Times New Roman" w:cs="Times New Roman"/>
          <w:sz w:val="24"/>
          <w:szCs w:val="24"/>
        </w:rPr>
        <w:t>10</w:t>
      </w:r>
      <w:r w:rsidR="007E3B0C">
        <w:rPr>
          <w:rFonts w:ascii="Times New Roman" w:hAnsi="Times New Roman" w:cs="Times New Roman"/>
          <w:sz w:val="24"/>
          <w:szCs w:val="24"/>
        </w:rPr>
        <w:t>»</w:t>
      </w:r>
      <w:r w:rsidR="00C72C2F">
        <w:rPr>
          <w:rFonts w:ascii="Times New Roman" w:hAnsi="Times New Roman" w:cs="Times New Roman"/>
          <w:sz w:val="24"/>
          <w:szCs w:val="24"/>
        </w:rPr>
        <w:t xml:space="preserve"> г. Грозного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Были оформлены стенды «Государственная итоговая аттестация (для учащихся 9-х и 11 -х классов), на которых размещена основная информация, касающаяся особенностей проведения ОГЭ и  ЕГЭ и ГВЭ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психолога по преодолению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информацию об особенностях ОГЭ и ЕГЭ по каждому предмету, были также оформлены в предметных кабинетах.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</w:t>
      </w:r>
      <w:r w:rsidR="007E3B0C">
        <w:rPr>
          <w:rFonts w:ascii="Times New Roman" w:hAnsi="Times New Roman" w:cs="Times New Roman"/>
          <w:sz w:val="24"/>
          <w:szCs w:val="24"/>
        </w:rPr>
        <w:t xml:space="preserve">азмещена на официальном сайте </w:t>
      </w:r>
      <w:r w:rsidR="00C72C2F">
        <w:rPr>
          <w:rFonts w:ascii="Times New Roman" w:hAnsi="Times New Roman" w:cs="Times New Roman"/>
          <w:sz w:val="24"/>
          <w:szCs w:val="24"/>
        </w:rPr>
        <w:t>МБОУ «СОШ№10» г. Грозного</w:t>
      </w:r>
      <w:r>
        <w:rPr>
          <w:rFonts w:ascii="Times New Roman" w:hAnsi="Times New Roman" w:cs="Times New Roman"/>
          <w:sz w:val="24"/>
          <w:szCs w:val="24"/>
        </w:rPr>
        <w:t>. Согласно утвержденному плану в течение года были проведены единые классные собрания и классные часы для учащихся 9-х классов, где выпускники были ознакомлены с нормативно-правовой базой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9-х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</w:t>
      </w:r>
      <w:r w:rsidR="007E3B0C">
        <w:rPr>
          <w:rFonts w:ascii="Times New Roman" w:hAnsi="Times New Roman" w:cs="Times New Roman"/>
          <w:sz w:val="24"/>
          <w:szCs w:val="24"/>
        </w:rPr>
        <w:t xml:space="preserve">в годовом плане работы школы.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F">
        <w:rPr>
          <w:rFonts w:ascii="Times New Roman" w:hAnsi="Times New Roman" w:cs="Times New Roman"/>
          <w:sz w:val="24"/>
          <w:szCs w:val="24"/>
        </w:rPr>
        <w:t>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, методические объединения, </w:t>
      </w:r>
      <w:r w:rsidR="001A002C">
        <w:rPr>
          <w:rFonts w:ascii="Times New Roman" w:hAnsi="Times New Roman" w:cs="Times New Roman"/>
          <w:sz w:val="24"/>
          <w:szCs w:val="24"/>
        </w:rPr>
        <w:t xml:space="preserve">наметили </w:t>
      </w:r>
      <w:r>
        <w:rPr>
          <w:rFonts w:ascii="Times New Roman" w:hAnsi="Times New Roman" w:cs="Times New Roman"/>
          <w:sz w:val="24"/>
          <w:szCs w:val="24"/>
        </w:rPr>
        <w:t xml:space="preserve">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  В начале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</w:t>
      </w:r>
      <w:r w:rsidR="001A002C">
        <w:rPr>
          <w:rFonts w:ascii="Times New Roman" w:hAnsi="Times New Roman" w:cs="Times New Roman"/>
          <w:sz w:val="24"/>
          <w:szCs w:val="24"/>
        </w:rPr>
        <w:t xml:space="preserve"> предварительная </w:t>
      </w:r>
      <w:r>
        <w:rPr>
          <w:rFonts w:ascii="Times New Roman" w:hAnsi="Times New Roman" w:cs="Times New Roman"/>
          <w:sz w:val="24"/>
          <w:szCs w:val="24"/>
        </w:rPr>
        <w:t xml:space="preserve"> база данных по учащимся школы для сдачи ОГЭ - 202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года.</w:t>
      </w:r>
      <w:r w:rsidR="001A002C">
        <w:rPr>
          <w:rFonts w:ascii="Times New Roman" w:hAnsi="Times New Roman" w:cs="Times New Roman"/>
          <w:sz w:val="24"/>
          <w:szCs w:val="24"/>
        </w:rPr>
        <w:t xml:space="preserve"> Каждый выбор  ученика анализировался  с учеником  и их родителем и  до закрытия базы редактировалась.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уделяли большое внимание разбору различных вариан</w:t>
      </w:r>
      <w:r w:rsidR="001A002C">
        <w:rPr>
          <w:rFonts w:ascii="Times New Roman" w:hAnsi="Times New Roman" w:cs="Times New Roman"/>
          <w:sz w:val="24"/>
          <w:szCs w:val="24"/>
        </w:rPr>
        <w:t>тов тестовых заданий на уроках</w:t>
      </w:r>
      <w:r>
        <w:rPr>
          <w:rFonts w:ascii="Times New Roman" w:hAnsi="Times New Roman" w:cs="Times New Roman"/>
          <w:sz w:val="24"/>
          <w:szCs w:val="24"/>
        </w:rPr>
        <w:t>, дополнительных и индивидуальных занятиях, правильности заполнения бланков.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</w:t>
      </w:r>
      <w:r w:rsidR="007E3B0C">
        <w:rPr>
          <w:rFonts w:ascii="Times New Roman" w:hAnsi="Times New Roman" w:cs="Times New Roman"/>
          <w:sz w:val="24"/>
          <w:szCs w:val="24"/>
        </w:rPr>
        <w:t xml:space="preserve"> и по предметам по выбору </w:t>
      </w:r>
      <w:r>
        <w:rPr>
          <w:rFonts w:ascii="Times New Roman" w:hAnsi="Times New Roman" w:cs="Times New Roman"/>
          <w:sz w:val="24"/>
          <w:szCs w:val="24"/>
        </w:rPr>
        <w:t>в форме и по материалам ОГЭ.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контроле. </w:t>
      </w:r>
      <w:r w:rsidR="001A002C">
        <w:rPr>
          <w:rFonts w:ascii="Times New Roman" w:hAnsi="Times New Roman" w:cs="Times New Roman"/>
          <w:sz w:val="24"/>
          <w:szCs w:val="24"/>
        </w:rPr>
        <w:t xml:space="preserve">Контролировалась </w:t>
      </w:r>
      <w:r>
        <w:rPr>
          <w:rFonts w:ascii="Times New Roman" w:hAnsi="Times New Roman" w:cs="Times New Roman"/>
          <w:sz w:val="24"/>
          <w:szCs w:val="24"/>
        </w:rPr>
        <w:t xml:space="preserve">работа с бланками,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</w:t>
      </w:r>
      <w:r w:rsidR="001A002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работа по следующим показателям: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</w:t>
      </w:r>
      <w:r w:rsidR="00E01FCE">
        <w:rPr>
          <w:rFonts w:ascii="Times New Roman" w:hAnsi="Times New Roman" w:cs="Times New Roman"/>
          <w:sz w:val="24"/>
          <w:szCs w:val="24"/>
        </w:rPr>
        <w:t xml:space="preserve">участию  в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5924B5" w:rsidRDefault="00592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</w:t>
      </w:r>
      <w:r w:rsidR="002D718D">
        <w:rPr>
          <w:rFonts w:ascii="Times New Roman" w:hAnsi="Times New Roman" w:cs="Times New Roman"/>
          <w:sz w:val="24"/>
          <w:szCs w:val="24"/>
        </w:rPr>
        <w:t xml:space="preserve"> ее организованному проведению.</w:t>
      </w:r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5924B5" w:rsidRDefault="001A002C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568A">
        <w:rPr>
          <w:rFonts w:ascii="Times New Roman" w:hAnsi="Times New Roman" w:cs="Times New Roman"/>
          <w:sz w:val="24"/>
          <w:szCs w:val="24"/>
        </w:rPr>
        <w:t>ГИА-9 в 202</w:t>
      </w:r>
      <w:r w:rsidR="00E01FCE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</w:t>
      </w:r>
      <w:r w:rsidR="002D718D">
        <w:rPr>
          <w:rFonts w:ascii="Times New Roman" w:hAnsi="Times New Roman" w:cs="Times New Roman"/>
          <w:sz w:val="24"/>
          <w:szCs w:val="24"/>
        </w:rPr>
        <w:t xml:space="preserve">, </w:t>
      </w:r>
      <w:r w:rsidR="002C018F">
        <w:rPr>
          <w:rFonts w:ascii="Times New Roman" w:hAnsi="Times New Roman" w:cs="Times New Roman"/>
          <w:sz w:val="24"/>
          <w:szCs w:val="24"/>
        </w:rPr>
        <w:t xml:space="preserve"> таковых в данном учебном году в 9-ых классах было</w:t>
      </w:r>
      <w:r w:rsidR="002D718D">
        <w:rPr>
          <w:rFonts w:ascii="Times New Roman" w:hAnsi="Times New Roman" w:cs="Times New Roman"/>
          <w:sz w:val="24"/>
          <w:szCs w:val="24"/>
        </w:rPr>
        <w:t xml:space="preserve"> 12 человек</w:t>
      </w:r>
      <w:r w:rsidR="002C018F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C0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9-х классах обучалось</w:t>
      </w:r>
      <w:r w:rsidR="002D718D">
        <w:rPr>
          <w:rFonts w:ascii="Times New Roman" w:hAnsi="Times New Roman" w:cs="Times New Roman"/>
          <w:sz w:val="24"/>
          <w:szCs w:val="24"/>
        </w:rPr>
        <w:t xml:space="preserve"> 152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D718D">
        <w:rPr>
          <w:rFonts w:ascii="Times New Roman" w:hAnsi="Times New Roman" w:cs="Times New Roman"/>
          <w:sz w:val="24"/>
          <w:szCs w:val="24"/>
        </w:rPr>
        <w:t xml:space="preserve"> и плюс 1 ученик (</w:t>
      </w:r>
      <w:proofErr w:type="spellStart"/>
      <w:r w:rsidR="002D718D">
        <w:rPr>
          <w:rFonts w:ascii="Times New Roman" w:hAnsi="Times New Roman" w:cs="Times New Roman"/>
          <w:sz w:val="24"/>
          <w:szCs w:val="24"/>
        </w:rPr>
        <w:t>Юсупхаджиев</w:t>
      </w:r>
      <w:proofErr w:type="spellEnd"/>
      <w:r w:rsidR="002D718D">
        <w:rPr>
          <w:rFonts w:ascii="Times New Roman" w:hAnsi="Times New Roman" w:cs="Times New Roman"/>
          <w:sz w:val="24"/>
          <w:szCs w:val="24"/>
        </w:rPr>
        <w:t xml:space="preserve"> А.М.)</w:t>
      </w:r>
      <w:r w:rsidR="002C018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D7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18D">
        <w:rPr>
          <w:rFonts w:ascii="Times New Roman" w:hAnsi="Times New Roman" w:cs="Times New Roman"/>
          <w:sz w:val="24"/>
          <w:szCs w:val="24"/>
        </w:rPr>
        <w:t>имеет по заключению ПМПК У/О</w:t>
      </w:r>
      <w:r>
        <w:rPr>
          <w:rFonts w:ascii="Times New Roman" w:hAnsi="Times New Roman" w:cs="Times New Roman"/>
          <w:sz w:val="24"/>
          <w:szCs w:val="24"/>
        </w:rPr>
        <w:t>. Допущены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итоговой аттестации все </w:t>
      </w:r>
      <w:r w:rsidR="002D718D">
        <w:rPr>
          <w:rFonts w:ascii="Times New Roman" w:hAnsi="Times New Roman" w:cs="Times New Roman"/>
          <w:sz w:val="24"/>
          <w:szCs w:val="24"/>
        </w:rPr>
        <w:t xml:space="preserve">152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</w:rPr>
        <w:t xml:space="preserve"> по </w:t>
      </w:r>
      <w:r w:rsidR="002C018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A002C">
        <w:rPr>
          <w:rFonts w:ascii="Times New Roman" w:hAnsi="Times New Roman" w:cs="Times New Roman"/>
          <w:sz w:val="24"/>
          <w:szCs w:val="24"/>
        </w:rPr>
        <w:t>ам</w:t>
      </w:r>
      <w:r w:rsidR="002C018F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 w:rsidR="001A002C">
        <w:rPr>
          <w:rFonts w:ascii="Times New Roman" w:hAnsi="Times New Roman" w:cs="Times New Roman"/>
          <w:sz w:val="24"/>
          <w:szCs w:val="24"/>
        </w:rPr>
        <w:t xml:space="preserve"> и итоговых оценок за курс 9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  <w:r w:rsidR="00C51064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End w:id="2"/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 xml:space="preserve"> по 9 классам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распределился следующим образом:</w:t>
      </w:r>
    </w:p>
    <w:tbl>
      <w:tblPr>
        <w:tblStyle w:val="af4"/>
        <w:tblW w:w="10093" w:type="dxa"/>
        <w:tblLayout w:type="fixed"/>
        <w:tblLook w:val="04A0" w:firstRow="1" w:lastRow="0" w:firstColumn="1" w:lastColumn="0" w:noHBand="0" w:noVBand="1"/>
      </w:tblPr>
      <w:tblGrid>
        <w:gridCol w:w="1820"/>
        <w:gridCol w:w="1033"/>
        <w:gridCol w:w="1297"/>
        <w:gridCol w:w="1253"/>
        <w:gridCol w:w="1372"/>
        <w:gridCol w:w="1541"/>
        <w:gridCol w:w="1777"/>
      </w:tblGrid>
      <w:tr w:rsidR="00E77E51" w:rsidTr="00E77E51">
        <w:trPr>
          <w:trHeight w:val="667"/>
        </w:trPr>
        <w:tc>
          <w:tcPr>
            <w:tcW w:w="1820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033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1297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  <w:r w:rsidR="009C4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253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372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541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Географ.</w:t>
            </w:r>
          </w:p>
        </w:tc>
        <w:tc>
          <w:tcPr>
            <w:tcW w:w="1777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E77E51" w:rsidTr="00E77E51">
        <w:trPr>
          <w:trHeight w:val="591"/>
        </w:trPr>
        <w:tc>
          <w:tcPr>
            <w:tcW w:w="1820" w:type="dxa"/>
          </w:tcPr>
          <w:p w:rsidR="00E77E51" w:rsidRDefault="00E77E51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033" w:type="dxa"/>
          </w:tcPr>
          <w:p w:rsidR="00E77E51" w:rsidRDefault="009C4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297" w:type="dxa"/>
          </w:tcPr>
          <w:p w:rsidR="00E77E51" w:rsidRDefault="00E77E51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53" w:type="dxa"/>
          </w:tcPr>
          <w:p w:rsidR="00E77E51" w:rsidRDefault="00E77E51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372" w:type="dxa"/>
          </w:tcPr>
          <w:p w:rsidR="00E77E51" w:rsidRDefault="00E77E51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541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77" w:type="dxa"/>
          </w:tcPr>
          <w:p w:rsidR="00E77E51" w:rsidRDefault="00E77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924B5" w:rsidRDefault="005924B5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Качество – </w:t>
      </w:r>
      <w:r w:rsidR="005601F2">
        <w:rPr>
          <w:rFonts w:ascii="Times New Roman" w:hAnsi="Times New Roman" w:cs="Times New Roman"/>
          <w:b/>
          <w:bCs/>
          <w:sz w:val="24"/>
          <w:szCs w:val="24"/>
        </w:rPr>
        <w:t>66%,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Средний балл – </w:t>
      </w:r>
      <w:r w:rsidR="005601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af4"/>
        <w:tblW w:w="1028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691"/>
        <w:gridCol w:w="914"/>
        <w:gridCol w:w="931"/>
        <w:gridCol w:w="899"/>
        <w:gridCol w:w="898"/>
        <w:gridCol w:w="1214"/>
        <w:gridCol w:w="911"/>
        <w:gridCol w:w="875"/>
      </w:tblGrid>
      <w:tr w:rsidR="000B6CAC" w:rsidTr="000B6CAC">
        <w:trPr>
          <w:trHeight w:val="164"/>
        </w:trPr>
        <w:tc>
          <w:tcPr>
            <w:tcW w:w="959" w:type="dxa"/>
            <w:vMerge w:val="restart"/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</w:tcBorders>
          </w:tcPr>
          <w:p w:rsidR="000B6CAC" w:rsidRPr="00816E11" w:rsidRDefault="000B6CAC" w:rsidP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3642" w:type="dxa"/>
            <w:gridSpan w:val="4"/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214" w:type="dxa"/>
            <w:vMerge w:val="restart"/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911" w:type="dxa"/>
            <w:vMerge w:val="restart"/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75" w:type="dxa"/>
            <w:vMerge w:val="restart"/>
          </w:tcPr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B6CAC" w:rsidRPr="00816E11" w:rsidRDefault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0B6CAC" w:rsidTr="000B6CAC">
        <w:trPr>
          <w:trHeight w:val="131"/>
        </w:trPr>
        <w:tc>
          <w:tcPr>
            <w:tcW w:w="959" w:type="dxa"/>
            <w:vMerge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214" w:type="dxa"/>
            <w:vMerge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  <w:vMerge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  <w:vMerge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CAC" w:rsidTr="000B6CAC">
        <w:trPr>
          <w:trHeight w:val="420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Музаева Х.А.</w:t>
            </w: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75" w:type="dxa"/>
          </w:tcPr>
          <w:p w:rsidR="000B6CAC" w:rsidRDefault="000B6CAC" w:rsidP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r w:rsidRPr="00C72A89">
              <w:rPr>
                <w:rFonts w:ascii="Times New Roman" w:hAnsi="Times New Roman" w:cs="Times New Roman"/>
                <w:b/>
                <w:bCs/>
              </w:rPr>
              <w:t>Музаева Х.А.</w:t>
            </w: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875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r w:rsidRPr="00C72A89">
              <w:rPr>
                <w:rFonts w:ascii="Times New Roman" w:hAnsi="Times New Roman" w:cs="Times New Roman"/>
                <w:b/>
                <w:bCs/>
              </w:rPr>
              <w:t>Музаева Х.А.</w:t>
            </w: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875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r w:rsidRPr="00C72A89">
              <w:rPr>
                <w:rFonts w:ascii="Times New Roman" w:hAnsi="Times New Roman" w:cs="Times New Roman"/>
                <w:b/>
                <w:bCs/>
              </w:rPr>
              <w:t>Музаева Х.А.</w:t>
            </w: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75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r w:rsidRPr="00C72A89">
              <w:rPr>
                <w:rFonts w:ascii="Times New Roman" w:hAnsi="Times New Roman" w:cs="Times New Roman"/>
                <w:b/>
                <w:bCs/>
              </w:rPr>
              <w:t>Музаева Х.А.</w:t>
            </w: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875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3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99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98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Pr="00D73BCD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875" w:type="dxa"/>
          </w:tcPr>
          <w:p w:rsidR="000B6CA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4"/>
    </w:tbl>
    <w:p w:rsidR="005924B5" w:rsidRDefault="00592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 w:rsidP="0077012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9574072"/>
      <w:bookmarkEnd w:id="0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  Качество – </w:t>
      </w:r>
      <w:r w:rsidR="005601F2">
        <w:rPr>
          <w:rFonts w:ascii="Times New Roman" w:hAnsi="Times New Roman" w:cs="Times New Roman"/>
          <w:b/>
          <w:bCs/>
          <w:sz w:val="24"/>
          <w:szCs w:val="24"/>
        </w:rPr>
        <w:t>47%,  Средний балл – 4,4</w:t>
      </w:r>
    </w:p>
    <w:tbl>
      <w:tblPr>
        <w:tblStyle w:val="af4"/>
        <w:tblW w:w="1028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691"/>
        <w:gridCol w:w="914"/>
        <w:gridCol w:w="931"/>
        <w:gridCol w:w="899"/>
        <w:gridCol w:w="898"/>
        <w:gridCol w:w="1214"/>
        <w:gridCol w:w="911"/>
        <w:gridCol w:w="875"/>
      </w:tblGrid>
      <w:tr w:rsidR="000B6CAC" w:rsidTr="000B6CAC">
        <w:trPr>
          <w:trHeight w:val="164"/>
        </w:trPr>
        <w:tc>
          <w:tcPr>
            <w:tcW w:w="959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38343354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</w:tcBorders>
          </w:tcPr>
          <w:p w:rsidR="000B6CAC" w:rsidRPr="00816E11" w:rsidRDefault="000B6CAC" w:rsidP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3642" w:type="dxa"/>
            <w:gridSpan w:val="4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214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911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75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0B6CAC" w:rsidTr="000B6CAC">
        <w:trPr>
          <w:trHeight w:val="131"/>
        </w:trPr>
        <w:tc>
          <w:tcPr>
            <w:tcW w:w="959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214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CAC" w:rsidTr="000B6CAC">
        <w:trPr>
          <w:trHeight w:val="420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Атуева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З.Р.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proofErr w:type="spellStart"/>
            <w:r w:rsidRPr="00AA5943">
              <w:rPr>
                <w:rFonts w:ascii="Times New Roman" w:hAnsi="Times New Roman" w:cs="Times New Roman"/>
                <w:b/>
                <w:bCs/>
              </w:rPr>
              <w:t>Атуева</w:t>
            </w:r>
            <w:proofErr w:type="spellEnd"/>
            <w:r w:rsidRPr="00AA5943">
              <w:rPr>
                <w:rFonts w:ascii="Times New Roman" w:hAnsi="Times New Roman" w:cs="Times New Roman"/>
                <w:b/>
                <w:bCs/>
              </w:rPr>
              <w:t xml:space="preserve"> З.Р.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>
            <w:proofErr w:type="spellStart"/>
            <w:r w:rsidRPr="00AA5943">
              <w:rPr>
                <w:rFonts w:ascii="Times New Roman" w:hAnsi="Times New Roman" w:cs="Times New Roman"/>
                <w:b/>
                <w:bCs/>
              </w:rPr>
              <w:t>Атуева</w:t>
            </w:r>
            <w:proofErr w:type="spellEnd"/>
            <w:r w:rsidRPr="00AA5943">
              <w:rPr>
                <w:rFonts w:ascii="Times New Roman" w:hAnsi="Times New Roman" w:cs="Times New Roman"/>
                <w:b/>
                <w:bCs/>
              </w:rPr>
              <w:t xml:space="preserve"> З.Р.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Дерметханова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Дерметханова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Default="000B6CAC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B6CAC" w:rsidTr="000B6CAC">
        <w:trPr>
          <w:trHeight w:val="457"/>
        </w:trPr>
        <w:tc>
          <w:tcPr>
            <w:tcW w:w="95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3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99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89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0B6CAC" w:rsidRPr="00D73BCD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75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</w:tbl>
    <w:p w:rsidR="005924B5" w:rsidRDefault="005924B5"/>
    <w:p w:rsidR="00BE188A" w:rsidRDefault="00BE188A"/>
    <w:p w:rsidR="00BE188A" w:rsidRDefault="00BE188A"/>
    <w:p w:rsidR="00BE188A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316220"/>
      <w:bookmarkEnd w:id="5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ГИА в формате ОГЭ по предметам по выбору:</w:t>
      </w:r>
    </w:p>
    <w:p w:rsidR="005601F2" w:rsidRDefault="005601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Чеченский язык</w:t>
      </w:r>
    </w:p>
    <w:tbl>
      <w:tblPr>
        <w:tblStyle w:val="af4"/>
        <w:tblW w:w="10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11"/>
        <w:gridCol w:w="917"/>
        <w:gridCol w:w="934"/>
        <w:gridCol w:w="902"/>
        <w:gridCol w:w="901"/>
        <w:gridCol w:w="1218"/>
        <w:gridCol w:w="914"/>
        <w:gridCol w:w="878"/>
      </w:tblGrid>
      <w:tr w:rsidR="000B6CAC" w:rsidRPr="00816E11" w:rsidTr="007C1C73">
        <w:trPr>
          <w:trHeight w:val="164"/>
        </w:trPr>
        <w:tc>
          <w:tcPr>
            <w:tcW w:w="993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</w:tcBorders>
          </w:tcPr>
          <w:p w:rsidR="000B6CAC" w:rsidRPr="00816E11" w:rsidRDefault="007C1C73" w:rsidP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3654" w:type="dxa"/>
            <w:gridSpan w:val="4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218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914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78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0B6CAC" w:rsidTr="007C1C73">
        <w:trPr>
          <w:trHeight w:val="131"/>
        </w:trPr>
        <w:tc>
          <w:tcPr>
            <w:tcW w:w="993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218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CAC" w:rsidTr="007C1C73">
        <w:trPr>
          <w:trHeight w:val="420"/>
        </w:trPr>
        <w:tc>
          <w:tcPr>
            <w:tcW w:w="993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0B6CAC" w:rsidRDefault="007C1C73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Дубаева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7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7C1C73">
        <w:trPr>
          <w:trHeight w:val="457"/>
        </w:trPr>
        <w:tc>
          <w:tcPr>
            <w:tcW w:w="993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0B6CAC" w:rsidRDefault="009C456A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Байтаева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М.Х.</w:t>
            </w: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Default="000B6CAC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7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C456A" w:rsidTr="007C1C73">
        <w:trPr>
          <w:trHeight w:val="457"/>
        </w:trPr>
        <w:tc>
          <w:tcPr>
            <w:tcW w:w="993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9C456A" w:rsidRDefault="009C456A">
            <w:proofErr w:type="spellStart"/>
            <w:r w:rsidRPr="00DF6ADA">
              <w:rPr>
                <w:rFonts w:ascii="Times New Roman" w:hAnsi="Times New Roman" w:cs="Times New Roman"/>
                <w:b/>
                <w:bCs/>
              </w:rPr>
              <w:t>Байтаева</w:t>
            </w:r>
            <w:proofErr w:type="spellEnd"/>
            <w:r w:rsidRPr="00DF6ADA">
              <w:rPr>
                <w:rFonts w:ascii="Times New Roman" w:hAnsi="Times New Roman" w:cs="Times New Roman"/>
                <w:b/>
                <w:bCs/>
              </w:rPr>
              <w:t xml:space="preserve"> М.Х.</w:t>
            </w:r>
          </w:p>
        </w:tc>
        <w:tc>
          <w:tcPr>
            <w:tcW w:w="917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02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1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9C456A" w:rsidRDefault="009C456A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78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C456A" w:rsidTr="007C1C73">
        <w:trPr>
          <w:trHeight w:val="457"/>
        </w:trPr>
        <w:tc>
          <w:tcPr>
            <w:tcW w:w="993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9C456A" w:rsidRDefault="009C456A">
            <w:proofErr w:type="spellStart"/>
            <w:r w:rsidRPr="00DF6ADA">
              <w:rPr>
                <w:rFonts w:ascii="Times New Roman" w:hAnsi="Times New Roman" w:cs="Times New Roman"/>
                <w:b/>
                <w:bCs/>
              </w:rPr>
              <w:t>Байтаева</w:t>
            </w:r>
            <w:proofErr w:type="spellEnd"/>
            <w:r w:rsidRPr="00DF6ADA">
              <w:rPr>
                <w:rFonts w:ascii="Times New Roman" w:hAnsi="Times New Roman" w:cs="Times New Roman"/>
                <w:b/>
                <w:bCs/>
              </w:rPr>
              <w:t xml:space="preserve"> М.Х.</w:t>
            </w:r>
          </w:p>
        </w:tc>
        <w:tc>
          <w:tcPr>
            <w:tcW w:w="917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2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01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9C456A" w:rsidRDefault="009C456A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78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C456A" w:rsidTr="007C1C73">
        <w:trPr>
          <w:trHeight w:val="457"/>
        </w:trPr>
        <w:tc>
          <w:tcPr>
            <w:tcW w:w="993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9C456A" w:rsidRDefault="009C456A">
            <w:proofErr w:type="spellStart"/>
            <w:r w:rsidRPr="00DF6ADA">
              <w:rPr>
                <w:rFonts w:ascii="Times New Roman" w:hAnsi="Times New Roman" w:cs="Times New Roman"/>
                <w:b/>
                <w:bCs/>
              </w:rPr>
              <w:t>Байтаева</w:t>
            </w:r>
            <w:proofErr w:type="spellEnd"/>
            <w:r w:rsidRPr="00DF6ADA">
              <w:rPr>
                <w:rFonts w:ascii="Times New Roman" w:hAnsi="Times New Roman" w:cs="Times New Roman"/>
                <w:b/>
                <w:bCs/>
              </w:rPr>
              <w:t xml:space="preserve"> М.Х.</w:t>
            </w:r>
          </w:p>
        </w:tc>
        <w:tc>
          <w:tcPr>
            <w:tcW w:w="917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2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01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9C456A" w:rsidRDefault="009C456A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78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7C1C73">
        <w:trPr>
          <w:trHeight w:val="457"/>
        </w:trPr>
        <w:tc>
          <w:tcPr>
            <w:tcW w:w="993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Pr="00D73BCD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87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tbl>
      <w:tblPr>
        <w:tblStyle w:val="af4"/>
        <w:tblW w:w="10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11"/>
        <w:gridCol w:w="917"/>
        <w:gridCol w:w="934"/>
        <w:gridCol w:w="902"/>
        <w:gridCol w:w="901"/>
        <w:gridCol w:w="1218"/>
        <w:gridCol w:w="914"/>
        <w:gridCol w:w="878"/>
      </w:tblGrid>
      <w:tr w:rsidR="000B6CAC" w:rsidRPr="00816E11" w:rsidTr="009C456A">
        <w:trPr>
          <w:trHeight w:val="164"/>
        </w:trPr>
        <w:tc>
          <w:tcPr>
            <w:tcW w:w="993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</w:tcBorders>
          </w:tcPr>
          <w:p w:rsidR="000B6CAC" w:rsidRPr="00816E11" w:rsidRDefault="009C456A" w:rsidP="000B6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3654" w:type="dxa"/>
            <w:gridSpan w:val="4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218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914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78" w:type="dxa"/>
            <w:vMerge w:val="restart"/>
          </w:tcPr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B6CAC" w:rsidRPr="00816E11" w:rsidRDefault="000B6CAC" w:rsidP="00BE18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0B6CAC" w:rsidTr="009C456A">
        <w:trPr>
          <w:trHeight w:val="131"/>
        </w:trPr>
        <w:tc>
          <w:tcPr>
            <w:tcW w:w="993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218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" w:type="dxa"/>
            <w:vMerge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CAC" w:rsidTr="009C456A">
        <w:trPr>
          <w:trHeight w:val="420"/>
        </w:trPr>
        <w:tc>
          <w:tcPr>
            <w:tcW w:w="993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0B6CAC" w:rsidRDefault="009C456A" w:rsidP="000B6CA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Юспаджаева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Т.М.</w:t>
            </w: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87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C456A" w:rsidTr="009C456A">
        <w:trPr>
          <w:trHeight w:val="457"/>
        </w:trPr>
        <w:tc>
          <w:tcPr>
            <w:tcW w:w="993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9C456A" w:rsidRDefault="009C456A">
            <w:proofErr w:type="spellStart"/>
            <w:r w:rsidRPr="00E4305C">
              <w:rPr>
                <w:rFonts w:ascii="Times New Roman" w:hAnsi="Times New Roman" w:cs="Times New Roman"/>
                <w:b/>
                <w:bCs/>
              </w:rPr>
              <w:t>Юспаджаева</w:t>
            </w:r>
            <w:proofErr w:type="spellEnd"/>
            <w:r w:rsidRPr="00E4305C">
              <w:rPr>
                <w:rFonts w:ascii="Times New Roman" w:hAnsi="Times New Roman" w:cs="Times New Roman"/>
                <w:b/>
                <w:bCs/>
              </w:rPr>
              <w:t xml:space="preserve"> Т.М</w:t>
            </w:r>
          </w:p>
        </w:tc>
        <w:tc>
          <w:tcPr>
            <w:tcW w:w="917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2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01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9C456A" w:rsidRDefault="009C456A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78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C456A" w:rsidTr="009C456A">
        <w:trPr>
          <w:trHeight w:val="457"/>
        </w:trPr>
        <w:tc>
          <w:tcPr>
            <w:tcW w:w="993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9C456A" w:rsidRDefault="009C456A">
            <w:proofErr w:type="spellStart"/>
            <w:r w:rsidRPr="00E4305C">
              <w:rPr>
                <w:rFonts w:ascii="Times New Roman" w:hAnsi="Times New Roman" w:cs="Times New Roman"/>
                <w:b/>
                <w:bCs/>
              </w:rPr>
              <w:t>Юспаджаева</w:t>
            </w:r>
            <w:proofErr w:type="spellEnd"/>
            <w:r w:rsidRPr="00E4305C">
              <w:rPr>
                <w:rFonts w:ascii="Times New Roman" w:hAnsi="Times New Roman" w:cs="Times New Roman"/>
                <w:b/>
                <w:bCs/>
              </w:rPr>
              <w:t xml:space="preserve"> Т.М</w:t>
            </w:r>
          </w:p>
        </w:tc>
        <w:tc>
          <w:tcPr>
            <w:tcW w:w="917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3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2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01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9C456A" w:rsidRDefault="009C456A" w:rsidP="00BE188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78" w:type="dxa"/>
          </w:tcPr>
          <w:p w:rsidR="009C456A" w:rsidRDefault="009C456A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B6CAC" w:rsidTr="009C456A">
        <w:trPr>
          <w:trHeight w:val="457"/>
        </w:trPr>
        <w:tc>
          <w:tcPr>
            <w:tcW w:w="993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0B6CA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02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901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Pr="00D73BCD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78" w:type="dxa"/>
          </w:tcPr>
          <w:p w:rsidR="000B6CAC" w:rsidRDefault="000B6CAC" w:rsidP="00BE18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</w:tbl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tbl>
      <w:tblPr>
        <w:tblStyle w:val="af4"/>
        <w:tblpPr w:leftFromText="180" w:rightFromText="180" w:vertAnchor="text" w:tblpY="1"/>
        <w:tblOverlap w:val="never"/>
        <w:tblW w:w="10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669"/>
        <w:gridCol w:w="917"/>
        <w:gridCol w:w="934"/>
        <w:gridCol w:w="902"/>
        <w:gridCol w:w="901"/>
        <w:gridCol w:w="1218"/>
        <w:gridCol w:w="914"/>
        <w:gridCol w:w="878"/>
      </w:tblGrid>
      <w:tr w:rsidR="000B6CAC" w:rsidRPr="00816E11" w:rsidTr="009C456A">
        <w:trPr>
          <w:trHeight w:val="164"/>
        </w:trPr>
        <w:tc>
          <w:tcPr>
            <w:tcW w:w="993" w:type="dxa"/>
            <w:vMerge w:val="restart"/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</w:tcBorders>
          </w:tcPr>
          <w:p w:rsidR="000B6CAC" w:rsidRPr="00816E11" w:rsidRDefault="009C456A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3654" w:type="dxa"/>
            <w:gridSpan w:val="4"/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218" w:type="dxa"/>
            <w:vMerge w:val="restart"/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914" w:type="dxa"/>
            <w:vMerge w:val="restart"/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78" w:type="dxa"/>
            <w:vMerge w:val="restart"/>
          </w:tcPr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B6CAC" w:rsidRPr="00816E11" w:rsidRDefault="000B6CAC" w:rsidP="009C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0B6CAC" w:rsidTr="009C456A">
        <w:trPr>
          <w:trHeight w:val="131"/>
        </w:trPr>
        <w:tc>
          <w:tcPr>
            <w:tcW w:w="993" w:type="dxa"/>
            <w:vMerge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93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902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901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218" w:type="dxa"/>
            <w:vMerge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vMerge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" w:type="dxa"/>
            <w:vMerge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CAC" w:rsidTr="009C456A">
        <w:trPr>
          <w:trHeight w:val="457"/>
        </w:trPr>
        <w:tc>
          <w:tcPr>
            <w:tcW w:w="993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0B6CAC" w:rsidRDefault="009C456A" w:rsidP="009C456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М.Б.</w:t>
            </w:r>
          </w:p>
        </w:tc>
        <w:tc>
          <w:tcPr>
            <w:tcW w:w="917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02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1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Default="000B6CAC" w:rsidP="009C456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878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9C456A">
        <w:trPr>
          <w:trHeight w:val="457"/>
        </w:trPr>
        <w:tc>
          <w:tcPr>
            <w:tcW w:w="993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0B6CAC" w:rsidRDefault="009C456A" w:rsidP="009C456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М.Б.</w:t>
            </w:r>
          </w:p>
        </w:tc>
        <w:tc>
          <w:tcPr>
            <w:tcW w:w="917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02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1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Default="000B6CAC" w:rsidP="009C456A">
            <w:r w:rsidRPr="00D73BC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78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B6CAC" w:rsidTr="009C456A">
        <w:trPr>
          <w:trHeight w:val="457"/>
        </w:trPr>
        <w:tc>
          <w:tcPr>
            <w:tcW w:w="993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02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01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8" w:type="dxa"/>
          </w:tcPr>
          <w:p w:rsidR="000B6CAC" w:rsidRPr="00D73BCD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14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878" w:type="dxa"/>
          </w:tcPr>
          <w:p w:rsidR="000B6CAC" w:rsidRDefault="000B6CAC" w:rsidP="009C4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BE188A" w:rsidRDefault="009C45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8A" w:rsidRDefault="00BE1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102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80"/>
        <w:gridCol w:w="1970"/>
        <w:gridCol w:w="930"/>
        <w:gridCol w:w="754"/>
        <w:gridCol w:w="730"/>
        <w:gridCol w:w="729"/>
        <w:gridCol w:w="730"/>
        <w:gridCol w:w="985"/>
        <w:gridCol w:w="906"/>
        <w:gridCol w:w="1058"/>
      </w:tblGrid>
      <w:tr w:rsidR="005924B5" w:rsidTr="00BE188A">
        <w:trPr>
          <w:trHeight w:val="93"/>
        </w:trPr>
        <w:tc>
          <w:tcPr>
            <w:tcW w:w="1480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970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930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943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85" w:type="dxa"/>
            <w:vMerge w:val="restart"/>
          </w:tcPr>
          <w:p w:rsidR="000B6CAC" w:rsidRDefault="00816E11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  </w:t>
            </w:r>
          </w:p>
          <w:p w:rsidR="005924B5" w:rsidRPr="00816E11" w:rsidRDefault="00E1568A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6" w:type="dxa"/>
            <w:vMerge w:val="restart"/>
          </w:tcPr>
          <w:p w:rsidR="005924B5" w:rsidRPr="00816E11" w:rsidRDefault="00816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58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</w:p>
        </w:tc>
      </w:tr>
      <w:tr w:rsidR="005924B5" w:rsidTr="00BE188A">
        <w:trPr>
          <w:trHeight w:val="74"/>
        </w:trPr>
        <w:tc>
          <w:tcPr>
            <w:tcW w:w="148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73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72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73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85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188A" w:rsidTr="00BE188A">
        <w:trPr>
          <w:trHeight w:val="74"/>
        </w:trPr>
        <w:tc>
          <w:tcPr>
            <w:tcW w:w="1480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9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</w:tcPr>
          <w:p w:rsidR="00BE188A" w:rsidRDefault="00BE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BE188A">
        <w:trPr>
          <w:trHeight w:val="238"/>
        </w:trPr>
        <w:tc>
          <w:tcPr>
            <w:tcW w:w="148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1970" w:type="dxa"/>
          </w:tcPr>
          <w:p w:rsidR="005924B5" w:rsidRDefault="000B6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9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4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9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6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58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4A49E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5924B5" w:rsidTr="00BE188A">
        <w:trPr>
          <w:trHeight w:val="259"/>
        </w:trPr>
        <w:tc>
          <w:tcPr>
            <w:tcW w:w="148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970" w:type="dxa"/>
          </w:tcPr>
          <w:p w:rsidR="005924B5" w:rsidRDefault="000B6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9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4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9" w:type="dxa"/>
          </w:tcPr>
          <w:p w:rsidR="005924B5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6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58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924B5" w:rsidTr="00BE188A">
        <w:trPr>
          <w:trHeight w:val="253"/>
        </w:trPr>
        <w:tc>
          <w:tcPr>
            <w:tcW w:w="148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Физика </w:t>
            </w:r>
          </w:p>
        </w:tc>
        <w:tc>
          <w:tcPr>
            <w:tcW w:w="1970" w:type="dxa"/>
          </w:tcPr>
          <w:p w:rsidR="005924B5" w:rsidRDefault="000B6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Дерметханова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4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5924B5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9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6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bookmarkEnd w:id="7"/>
        <w:tc>
          <w:tcPr>
            <w:tcW w:w="105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77012C" w:rsidTr="00BE188A">
        <w:trPr>
          <w:trHeight w:val="325"/>
        </w:trPr>
        <w:tc>
          <w:tcPr>
            <w:tcW w:w="1480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970" w:type="dxa"/>
          </w:tcPr>
          <w:p w:rsidR="0077012C" w:rsidRDefault="000B6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</w:rPr>
              <w:t>А-Х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4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9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0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6" w:type="dxa"/>
          </w:tcPr>
          <w:p w:rsidR="0077012C" w:rsidRDefault="000B6CAC" w:rsidP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58" w:type="dxa"/>
          </w:tcPr>
          <w:p w:rsidR="0077012C" w:rsidRDefault="000B6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</w:tbl>
    <w:p w:rsidR="00816E11" w:rsidRDefault="00816E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8" w:name="_Hlk139574135"/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  <w:bookmarkEnd w:id="8"/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 xml:space="preserve">Из </w:t>
      </w:r>
      <w:r w:rsidR="009C456A">
        <w:rPr>
          <w:rFonts w:ascii="Times New Roman" w:hAnsi="Times New Roman" w:cs="Times New Roman"/>
          <w:sz w:val="24"/>
          <w:szCs w:val="24"/>
        </w:rPr>
        <w:t>152</w:t>
      </w:r>
      <w:r w:rsidR="00E1568A">
        <w:rPr>
          <w:rFonts w:ascii="Times New Roman" w:hAnsi="Times New Roman" w:cs="Times New Roman"/>
          <w:sz w:val="24"/>
          <w:szCs w:val="24"/>
        </w:rPr>
        <w:t xml:space="preserve"> обучающихся, допущенных к итоговой аттестации, получили аттестаты об основном общем образовании все </w:t>
      </w:r>
      <w:r w:rsidR="009C456A">
        <w:rPr>
          <w:rFonts w:ascii="Times New Roman" w:hAnsi="Times New Roman" w:cs="Times New Roman"/>
          <w:sz w:val="24"/>
          <w:szCs w:val="24"/>
        </w:rPr>
        <w:t>152</w:t>
      </w:r>
      <w:r w:rsidR="00E1568A">
        <w:rPr>
          <w:rFonts w:ascii="Times New Roman" w:hAnsi="Times New Roman" w:cs="Times New Roman"/>
          <w:sz w:val="24"/>
          <w:szCs w:val="24"/>
        </w:rPr>
        <w:t xml:space="preserve"> учащихся и</w:t>
      </w:r>
      <w:r w:rsidR="006B0D43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E1568A">
        <w:rPr>
          <w:rFonts w:ascii="Times New Roman" w:hAnsi="Times New Roman" w:cs="Times New Roman"/>
          <w:sz w:val="24"/>
          <w:szCs w:val="24"/>
        </w:rPr>
        <w:t xml:space="preserve"> аттестат особого образца </w:t>
      </w:r>
      <w:r w:rsidR="009C456A">
        <w:rPr>
          <w:rFonts w:ascii="Times New Roman" w:hAnsi="Times New Roman" w:cs="Times New Roman"/>
          <w:sz w:val="24"/>
          <w:szCs w:val="24"/>
        </w:rPr>
        <w:t xml:space="preserve">2 </w:t>
      </w:r>
      <w:r w:rsidR="00E1568A">
        <w:rPr>
          <w:rFonts w:ascii="Times New Roman" w:hAnsi="Times New Roman" w:cs="Times New Roman"/>
          <w:sz w:val="24"/>
          <w:szCs w:val="24"/>
        </w:rPr>
        <w:t>учащихся.</w:t>
      </w:r>
    </w:p>
    <w:p w:rsidR="005924B5" w:rsidRDefault="009C456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Куштанашвили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Миндиаевич</w:t>
      </w:r>
      <w:proofErr w:type="spellEnd"/>
    </w:p>
    <w:p w:rsidR="005924B5" w:rsidRDefault="009C456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Кагиров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Мовлдиевич</w:t>
      </w:r>
      <w:proofErr w:type="spellEnd"/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9573646"/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>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480AAD">
        <w:rPr>
          <w:rFonts w:ascii="Times New Roman" w:hAnsi="Times New Roman" w:cs="Times New Roman"/>
          <w:sz w:val="24"/>
          <w:szCs w:val="24"/>
        </w:rPr>
        <w:t>5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480AAD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</w:t>
      </w:r>
      <w:r w:rsidR="00480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профильности обучения</w:t>
      </w:r>
      <w:r w:rsidR="00480AA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</w:t>
      </w:r>
      <w:r w:rsidR="00480AAD">
        <w:rPr>
          <w:rFonts w:ascii="Times New Roman" w:hAnsi="Times New Roman" w:cs="Times New Roman"/>
          <w:sz w:val="24"/>
          <w:szCs w:val="24"/>
        </w:rPr>
        <w:t xml:space="preserve">, даже те которые собираются получать средние </w:t>
      </w:r>
      <w:proofErr w:type="gramStart"/>
      <w:r w:rsidR="00480AAD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="00480AAD">
        <w:rPr>
          <w:rFonts w:ascii="Times New Roman" w:hAnsi="Times New Roman" w:cs="Times New Roman"/>
          <w:sz w:val="24"/>
          <w:szCs w:val="24"/>
        </w:rPr>
        <w:t xml:space="preserve"> образования сомневаются при выборе предметов. Эт</w:t>
      </w:r>
      <w:r w:rsidR="00A369EA">
        <w:rPr>
          <w:rFonts w:ascii="Times New Roman" w:hAnsi="Times New Roman" w:cs="Times New Roman"/>
          <w:sz w:val="24"/>
          <w:szCs w:val="24"/>
        </w:rPr>
        <w:t>а работа классного руководителя;</w:t>
      </w:r>
    </w:p>
    <w:p w:rsidR="00A369EA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 w:rsidR="00C51064"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для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</w:t>
      </w:r>
      <w:r w:rsidRPr="00A369EA">
        <w:rPr>
          <w:rFonts w:ascii="Times New Roman" w:hAnsi="Times New Roman" w:cs="Times New Roman"/>
          <w:sz w:val="24"/>
          <w:szCs w:val="24"/>
        </w:rPr>
        <w:t>педагогического коллектива школы по подготовке обучающихся к ГИА в новом учебном году:</w:t>
      </w:r>
      <w:proofErr w:type="gramEnd"/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по всем предметам;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</w:t>
      </w:r>
      <w:r w:rsidR="00A369EA" w:rsidRPr="00A369EA">
        <w:rPr>
          <w:rFonts w:ascii="Times New Roman" w:hAnsi="Times New Roman" w:cs="Times New Roman"/>
          <w:sz w:val="24"/>
          <w:szCs w:val="24"/>
        </w:rPr>
        <w:t>рительными материалами (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);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комиссиях в качестве экспертов и делится набранным опытом с коллегами по 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методобъединению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изучить и  использовать в работе </w:t>
      </w:r>
      <w:r w:rsidRPr="00A369EA">
        <w:rPr>
          <w:rFonts w:ascii="Times New Roman" w:hAnsi="Times New Roman" w:cs="Times New Roman"/>
          <w:sz w:val="24"/>
          <w:szCs w:val="24"/>
        </w:rPr>
        <w:t>рекомендован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ную </w:t>
      </w:r>
      <w:r w:rsidRPr="00A369E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у </w:t>
      </w:r>
      <w:r w:rsidRPr="00A369EA">
        <w:rPr>
          <w:rFonts w:ascii="Times New Roman" w:hAnsi="Times New Roman" w:cs="Times New Roman"/>
          <w:sz w:val="24"/>
          <w:szCs w:val="24"/>
        </w:rPr>
        <w:t>по подготовке к ОГЭ</w:t>
      </w:r>
      <w:r w:rsidR="00C51064">
        <w:rPr>
          <w:rFonts w:ascii="Times New Roman" w:hAnsi="Times New Roman" w:cs="Times New Roman"/>
          <w:sz w:val="24"/>
          <w:szCs w:val="24"/>
        </w:rPr>
        <w:t>;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), грамотно распределять учебное время в рамках учебного плана, максимально использовать потенциал </w:t>
      </w:r>
      <w:r w:rsidR="00A369EA" w:rsidRPr="00A369E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Pr="00A369EA">
        <w:rPr>
          <w:rFonts w:ascii="Times New Roman" w:hAnsi="Times New Roman" w:cs="Times New Roman"/>
          <w:sz w:val="24"/>
          <w:szCs w:val="24"/>
        </w:rPr>
        <w:t>, системы внеурочной работы по предметам.</w:t>
      </w:r>
    </w:p>
    <w:p w:rsidR="00C168F6" w:rsidRDefault="00E1568A" w:rsidP="00C72C2F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позволяет утверждать о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lastRenderedPageBreak/>
        <w:t>сформированности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9C456A">
        <w:rPr>
          <w:rFonts w:ascii="Times New Roman" w:hAnsi="Times New Roman" w:cs="Times New Roman"/>
          <w:sz w:val="24"/>
          <w:szCs w:val="24"/>
        </w:rPr>
        <w:t xml:space="preserve"> по предмету информатика, </w:t>
      </w:r>
      <w:r w:rsidR="006B0D43">
        <w:rPr>
          <w:rFonts w:ascii="Times New Roman" w:hAnsi="Times New Roman" w:cs="Times New Roman"/>
          <w:sz w:val="24"/>
          <w:szCs w:val="24"/>
        </w:rPr>
        <w:t>обществознание</w:t>
      </w:r>
      <w:r w:rsidR="009C456A">
        <w:rPr>
          <w:rFonts w:ascii="Times New Roman" w:hAnsi="Times New Roman" w:cs="Times New Roman"/>
          <w:sz w:val="24"/>
          <w:szCs w:val="24"/>
        </w:rPr>
        <w:t>, математика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</w:t>
      </w:r>
      <w:bookmarkEnd w:id="9"/>
      <w:r w:rsidRPr="00F7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C168F6" w:rsidRDefault="00C168F6" w:rsidP="00C16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8F6" w:rsidRPr="00C168F6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E1568A" w:rsidRPr="00C168F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лассным руководителям и учителям усилить </w:t>
      </w:r>
      <w:proofErr w:type="gram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C168F6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а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дминистрации школы поставить на </w:t>
      </w:r>
      <w:proofErr w:type="spell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контроль систему работы учителей-предметников</w:t>
      </w:r>
      <w:r w:rsidR="009C456A">
        <w:rPr>
          <w:rFonts w:ascii="Times New Roman" w:eastAsia="Calibri" w:hAnsi="Times New Roman" w:cs="Times New Roman"/>
          <w:sz w:val="24"/>
          <w:szCs w:val="24"/>
        </w:rPr>
        <w:t xml:space="preserve"> Информатики, Обществознания, Математики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с целью выявления </w:t>
      </w:r>
      <w:proofErr w:type="spell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ЗУН выпускников и оказания помощи учащимся, нуждающимся в педагогической поддержке.</w:t>
      </w:r>
    </w:p>
    <w:p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>родолжить создание системы организации государственной итоговой аттестации для выпускников школы в форме ОГЭ через повышение информированности всех участников образовательного процесса.</w:t>
      </w:r>
    </w:p>
    <w:p w:rsidR="005924B5" w:rsidRPr="00C919D4" w:rsidRDefault="00E1568A" w:rsidP="00C168F6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детальный анализ ошибок, допущенных учащимися на экзамене;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продумать индивидуальную работу с </w:t>
      </w:r>
      <w:proofErr w:type="gramStart"/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учащимися</w:t>
      </w:r>
      <w:proofErr w:type="gramEnd"/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ознакомиться с изменениями материалов ГИА в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году;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обсудить на заседании предметных методических объединениях результаты государственной итоговой аттеста</w:t>
      </w:r>
      <w:r w:rsidR="009C456A">
        <w:rPr>
          <w:rFonts w:ascii="Times New Roman" w:eastAsia="Calibri" w:hAnsi="Times New Roman" w:cs="Times New Roman"/>
          <w:bCs/>
          <w:sz w:val="24"/>
          <w:szCs w:val="24"/>
        </w:rPr>
        <w:t>ции выпускников 9-х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класс</w:t>
      </w:r>
      <w:r w:rsidR="009C456A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года; </w:t>
      </w:r>
    </w:p>
    <w:p w:rsidR="000C458D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проанализировать результаты года, с выявлением типичных ошибок и успехов;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разработать план повышения качества и обеспечить его выполнение в течение года;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="00C168F6">
        <w:rPr>
          <w:rFonts w:ascii="Symbol" w:eastAsia="Symbol" w:hAnsi="Symbol" w:cs="Symbol"/>
          <w:bCs/>
          <w:sz w:val="24"/>
          <w:szCs w:val="24"/>
        </w:rPr>
        <w:t>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lastRenderedPageBreak/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год: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руководителям школьных МО проанализировать результаты государственной итоговой аттестации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года, включить в план работы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вопросы подготовки к государственной итого</w:t>
      </w:r>
      <w:r w:rsidR="009C456A">
        <w:rPr>
          <w:rFonts w:ascii="Times New Roman" w:eastAsia="Calibri" w:hAnsi="Times New Roman" w:cs="Times New Roman"/>
          <w:bCs/>
          <w:sz w:val="24"/>
          <w:szCs w:val="24"/>
        </w:rPr>
        <w:t>вой аттестации выпускников 9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-х классов;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C168F6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:rsidR="00C168F6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5924B5" w:rsidRPr="00C919D4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учителям-предметникам в педагогической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  <w:proofErr w:type="gramEnd"/>
    </w:p>
    <w:p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919D4">
        <w:rPr>
          <w:rFonts w:ascii="Times New Roman" w:hAnsi="Times New Roman" w:cs="Times New Roman"/>
          <w:sz w:val="24"/>
          <w:szCs w:val="24"/>
        </w:rPr>
        <w:t>:</w:t>
      </w:r>
    </w:p>
    <w:p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</w:t>
      </w:r>
      <w:r w:rsidR="009C456A">
        <w:rPr>
          <w:rFonts w:ascii="Times New Roman" w:hAnsi="Times New Roman" w:cs="Times New Roman"/>
          <w:sz w:val="24"/>
          <w:szCs w:val="24"/>
        </w:rPr>
        <w:t>чающимися в плане подготовки к О</w:t>
      </w:r>
      <w:r w:rsidRPr="00C919D4">
        <w:rPr>
          <w:rFonts w:ascii="Times New Roman" w:hAnsi="Times New Roman" w:cs="Times New Roman"/>
          <w:sz w:val="24"/>
          <w:szCs w:val="24"/>
        </w:rPr>
        <w:t xml:space="preserve">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>- направленность на формир</w:t>
      </w:r>
      <w:r w:rsidR="009C456A">
        <w:rPr>
          <w:rFonts w:ascii="Times New Roman" w:hAnsi="Times New Roman" w:cs="Times New Roman"/>
          <w:sz w:val="24"/>
          <w:szCs w:val="24"/>
        </w:rPr>
        <w:t>ование позитивного отношения к О</w:t>
      </w:r>
      <w:r w:rsidRPr="00C919D4">
        <w:rPr>
          <w:rFonts w:ascii="Times New Roman" w:hAnsi="Times New Roman" w:cs="Times New Roman"/>
          <w:sz w:val="24"/>
          <w:szCs w:val="24"/>
        </w:rPr>
        <w:t xml:space="preserve">ГЭ;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оказание всесторонней </w:t>
      </w:r>
      <w:proofErr w:type="gramStart"/>
      <w:r w:rsidRPr="00C919D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C919D4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="009C456A">
        <w:rPr>
          <w:rFonts w:ascii="Times New Roman" w:hAnsi="Times New Roman" w:cs="Times New Roman"/>
          <w:sz w:val="24"/>
          <w:szCs w:val="24"/>
        </w:rPr>
        <w:t>ся на протяжении всего периода О</w:t>
      </w:r>
      <w:r w:rsidRPr="00C919D4">
        <w:rPr>
          <w:rFonts w:ascii="Times New Roman" w:hAnsi="Times New Roman" w:cs="Times New Roman"/>
          <w:sz w:val="24"/>
          <w:szCs w:val="24"/>
        </w:rPr>
        <w:t xml:space="preserve">ГЭ;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ориентировка </w:t>
      </w:r>
      <w:proofErr w:type="gramStart"/>
      <w:r w:rsidRPr="00C919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19D4">
        <w:rPr>
          <w:rFonts w:ascii="Times New Roman" w:hAnsi="Times New Roman" w:cs="Times New Roman"/>
          <w:sz w:val="24"/>
          <w:szCs w:val="24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C919D4" w:rsidRPr="00C919D4" w:rsidRDefault="00C919D4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активнее вести </w:t>
      </w:r>
      <w:proofErr w:type="spellStart"/>
      <w:r w:rsidRPr="00C919D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919D4">
        <w:rPr>
          <w:rFonts w:ascii="Times New Roman" w:hAnsi="Times New Roman" w:cs="Times New Roman"/>
          <w:sz w:val="24"/>
          <w:szCs w:val="24"/>
        </w:rPr>
        <w:t xml:space="preserve"> работу, ближе познакомить с положительными и отрицательными сторонами различных профессиональных деятельностей</w:t>
      </w:r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C919D4" w:rsidRDefault="009C456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1568A" w:rsidRPr="00C919D4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Сулейманова П.В.</w:t>
      </w:r>
    </w:p>
    <w:sectPr w:rsidR="005924B5" w:rsidRPr="00C919D4" w:rsidSect="00B65003">
      <w:footerReference w:type="default" r:id="rId8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C6" w:rsidRDefault="004836C6">
      <w:pPr>
        <w:spacing w:after="0" w:line="240" w:lineRule="auto"/>
      </w:pPr>
      <w:r>
        <w:separator/>
      </w:r>
    </w:p>
  </w:endnote>
  <w:endnote w:type="continuationSeparator" w:id="0">
    <w:p w:rsidR="004836C6" w:rsidRDefault="0048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3494"/>
      <w:docPartObj>
        <w:docPartGallery w:val="Page Numbers (Bottom of Page)"/>
        <w:docPartUnique/>
      </w:docPartObj>
    </w:sdtPr>
    <w:sdtEndPr/>
    <w:sdtContent>
      <w:p w:rsidR="00BE188A" w:rsidRDefault="00BE188A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88A" w:rsidRDefault="00BE188A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C6" w:rsidRDefault="004836C6">
      <w:pPr>
        <w:spacing w:after="0" w:line="240" w:lineRule="auto"/>
      </w:pPr>
      <w:r>
        <w:separator/>
      </w:r>
    </w:p>
  </w:footnote>
  <w:footnote w:type="continuationSeparator" w:id="0">
    <w:p w:rsidR="004836C6" w:rsidRDefault="0048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C4A21DB"/>
    <w:multiLevelType w:val="hybridMultilevel"/>
    <w:tmpl w:val="00C83DEE"/>
    <w:lvl w:ilvl="0" w:tplc="356E48D6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AB5C53F2">
      <w:start w:val="1"/>
      <w:numFmt w:val="lowerLetter"/>
      <w:lvlText w:val="%2."/>
      <w:lvlJc w:val="left"/>
      <w:pPr>
        <w:ind w:left="796" w:hanging="360"/>
      </w:pPr>
    </w:lvl>
    <w:lvl w:ilvl="2" w:tplc="EFEE1BA2">
      <w:start w:val="1"/>
      <w:numFmt w:val="lowerRoman"/>
      <w:lvlText w:val="%3."/>
      <w:lvlJc w:val="right"/>
      <w:pPr>
        <w:ind w:left="1516" w:hanging="180"/>
      </w:pPr>
    </w:lvl>
    <w:lvl w:ilvl="3" w:tplc="9820AFF6">
      <w:start w:val="1"/>
      <w:numFmt w:val="decimal"/>
      <w:lvlText w:val="%4."/>
      <w:lvlJc w:val="left"/>
      <w:pPr>
        <w:ind w:left="2236" w:hanging="360"/>
      </w:pPr>
    </w:lvl>
    <w:lvl w:ilvl="4" w:tplc="F314068E">
      <w:start w:val="1"/>
      <w:numFmt w:val="lowerLetter"/>
      <w:lvlText w:val="%5."/>
      <w:lvlJc w:val="left"/>
      <w:pPr>
        <w:ind w:left="2956" w:hanging="360"/>
      </w:pPr>
    </w:lvl>
    <w:lvl w:ilvl="5" w:tplc="DD1AAF0A">
      <w:start w:val="1"/>
      <w:numFmt w:val="lowerRoman"/>
      <w:lvlText w:val="%6."/>
      <w:lvlJc w:val="right"/>
      <w:pPr>
        <w:ind w:left="3676" w:hanging="180"/>
      </w:pPr>
    </w:lvl>
    <w:lvl w:ilvl="6" w:tplc="96BAF05A">
      <w:start w:val="1"/>
      <w:numFmt w:val="decimal"/>
      <w:lvlText w:val="%7."/>
      <w:lvlJc w:val="left"/>
      <w:pPr>
        <w:ind w:left="4396" w:hanging="360"/>
      </w:pPr>
    </w:lvl>
    <w:lvl w:ilvl="7" w:tplc="3C4CB1D0">
      <w:start w:val="1"/>
      <w:numFmt w:val="lowerLetter"/>
      <w:lvlText w:val="%8."/>
      <w:lvlJc w:val="left"/>
      <w:pPr>
        <w:ind w:left="5116" w:hanging="360"/>
      </w:pPr>
    </w:lvl>
    <w:lvl w:ilvl="8" w:tplc="F39C5BB2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5"/>
    <w:rsid w:val="00000C38"/>
    <w:rsid w:val="00036F61"/>
    <w:rsid w:val="000B6CAC"/>
    <w:rsid w:val="000C458D"/>
    <w:rsid w:val="0010684A"/>
    <w:rsid w:val="00113125"/>
    <w:rsid w:val="001A002C"/>
    <w:rsid w:val="002C018F"/>
    <w:rsid w:val="002D718D"/>
    <w:rsid w:val="00324416"/>
    <w:rsid w:val="00331493"/>
    <w:rsid w:val="0038519C"/>
    <w:rsid w:val="0042253F"/>
    <w:rsid w:val="00467CEE"/>
    <w:rsid w:val="00480AAD"/>
    <w:rsid w:val="004836C6"/>
    <w:rsid w:val="004A49ED"/>
    <w:rsid w:val="0054497A"/>
    <w:rsid w:val="005601F2"/>
    <w:rsid w:val="005924B5"/>
    <w:rsid w:val="005E18F1"/>
    <w:rsid w:val="00682271"/>
    <w:rsid w:val="006B0D43"/>
    <w:rsid w:val="00700879"/>
    <w:rsid w:val="00721F26"/>
    <w:rsid w:val="0077012C"/>
    <w:rsid w:val="007C1C73"/>
    <w:rsid w:val="007D666D"/>
    <w:rsid w:val="007E3B0C"/>
    <w:rsid w:val="00816E11"/>
    <w:rsid w:val="008B19F0"/>
    <w:rsid w:val="009C456A"/>
    <w:rsid w:val="009D52CB"/>
    <w:rsid w:val="00A369EA"/>
    <w:rsid w:val="00A948F5"/>
    <w:rsid w:val="00AE330A"/>
    <w:rsid w:val="00B0035D"/>
    <w:rsid w:val="00B53531"/>
    <w:rsid w:val="00B65003"/>
    <w:rsid w:val="00BE188A"/>
    <w:rsid w:val="00C16808"/>
    <w:rsid w:val="00C168F6"/>
    <w:rsid w:val="00C51064"/>
    <w:rsid w:val="00C72C2F"/>
    <w:rsid w:val="00C919D4"/>
    <w:rsid w:val="00D05668"/>
    <w:rsid w:val="00DA3BA8"/>
    <w:rsid w:val="00DA479F"/>
    <w:rsid w:val="00E01FCE"/>
    <w:rsid w:val="00E1568A"/>
    <w:rsid w:val="00E77E51"/>
    <w:rsid w:val="00EC0A7C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sk95.ru</cp:lastModifiedBy>
  <cp:revision>3</cp:revision>
  <cp:lastPrinted>2024-09-20T13:44:00Z</cp:lastPrinted>
  <dcterms:created xsi:type="dcterms:W3CDTF">2024-08-02T11:24:00Z</dcterms:created>
  <dcterms:modified xsi:type="dcterms:W3CDTF">2024-09-20T13:50:00Z</dcterms:modified>
</cp:coreProperties>
</file>