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B5" w:rsidRDefault="0058668F">
      <w:pPr>
        <w:spacing w:after="0" w:line="240" w:lineRule="auto"/>
        <w:rPr>
          <w:rFonts w:ascii="Consolas" w:eastAsia="Consolas" w:hAnsi="Consolas" w:cs="Consolas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</w:t>
      </w:r>
      <w:r w:rsidR="00AD345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онтрольная работа по обществознанию  10  класс</w:t>
      </w:r>
      <w:r w:rsidR="00AD34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</w:t>
      </w:r>
    </w:p>
    <w:p w:rsidR="0058668F" w:rsidRDefault="0058668F">
      <w:pPr>
        <w:spacing w:after="0" w:line="240" w:lineRule="auto"/>
        <w:rPr>
          <w:rFonts w:ascii="Consolas" w:eastAsia="Consolas" w:hAnsi="Consolas" w:cs="Consolas"/>
          <w:b/>
          <w:i/>
          <w:color w:val="000000"/>
          <w:sz w:val="28"/>
          <w:u w:val="single"/>
        </w:rPr>
      </w:pPr>
    </w:p>
    <w:p w:rsidR="0058668F" w:rsidRDefault="00586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Consolas" w:eastAsia="Consolas" w:hAnsi="Consolas" w:cs="Consolas"/>
          <w:b/>
          <w:i/>
          <w:color w:val="000000"/>
          <w:sz w:val="28"/>
          <w:u w:val="single"/>
        </w:rPr>
        <w:t>ФИО________________________ профиль________________________</w:t>
      </w:r>
    </w:p>
    <w:p w:rsidR="0058668F" w:rsidRDefault="00586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8668F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1.   Общество, в отличие от природы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1)     развивается закономерно                                          2)     подвержено изменениям                                                            3)     творит культуру                                                </w:t>
      </w:r>
      <w:r w:rsidR="0058668F">
        <w:rPr>
          <w:rFonts w:ascii="Times New Roman" w:eastAsia="Times New Roman" w:hAnsi="Times New Roman" w:cs="Times New Roman"/>
          <w:color w:val="000000"/>
          <w:sz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</w:rPr>
        <w:t>4)     является динамической системой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 2.   Экологический кризис относится 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</w:rPr>
        <w:t>глобальным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потому, что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1)     затрагивает существование большинства землян </w:t>
      </w:r>
    </w:p>
    <w:p w:rsidR="0058668F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2)     возник в эпоху экономической глобализации       </w:t>
      </w:r>
    </w:p>
    <w:p w:rsidR="0058668F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3)    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порожден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внеземными силами            </w:t>
      </w:r>
    </w:p>
    <w:p w:rsidR="0058668F" w:rsidRDefault="00AD3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4)     не поддается регулированию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3. Что из перечисленного характеризует постиндустриальное общество?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1)    религиозный характер культуры       2)      переход от натурального к товарному производству        3)    завершение промышленного переворота           4)    развитие информационных технологий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4. Страна А. с населением в 15 млн. человек расположена в южном полушарии. Какая дополнительная информация позволит судить о принадлежности А. к обществу традиционного типа?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1)    основу хозяйства составляет аграрное производство   2)    в стране проживает многонациональное население        3)    слабо развита сеть услуг      4)    верховная власть в стране передается по наследству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5.   Верны ли следующие суждения о характере общественных изменений?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А. Все изменения в обществе идут в русле общественного прогресса.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Б. Темп общественных изменений возрастает.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1) верно только А 2) верно только Б    3) верны оба суждения     4) оба суждения неверны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 6. К потребностям человека, порожденным обществом, относится потребность в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1)    трудовой деятельности 2)     нормальном теплообмене       3)     сохранении здоровья                                                                                      4)     физической активности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7. Какой признак характеризует человека как личность?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1)     физическое и психическое здоровье                   2)     особенности внешности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 xml:space="preserve">3)     активная жизненная позиция                       4)    принадлежность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Homo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sapiens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</w:rPr>
        <w:t>Деятельность человека — это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1) форма активности человека, направленная на преобразование окружающего мира и самосовершенствование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2) процесс обмена информацией между людьми как равноправными субъектами познавательной и преобразовательной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3) система поступков и действий человека по обеспечению им своего существования, по взаимодействию с другими людьми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4) форма  активности человека, основное содержание которой - отражение объективной реальности в его сознании, а результат — получение нового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знания о себе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</w:p>
    <w:p w:rsidR="00F974B5" w:rsidRPr="0058668F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9. Установите соответствие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ОБЩЕСТВЕННЫЕ СФЕРЫ                СОЦИАЛЬНЫЕ ЯВЛЕНИЯ И ИНСТИТУТЫ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1)    политическая                         А) религия, искусство, театр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2)    экономическая                      Б) торговля, банк, биржи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3)    социальная                            В) власть, суды, парламент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4)    духовная                                   Г) классы, нации, сословия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</w:p>
    <w:p w:rsidR="00F974B5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10.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Характеристика  общества  как ___  (1) предусматривает изучение его внутренней структуры.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 xml:space="preserve">Её основными элементами являются ____(2) общественной  жизни  и  социальные  институты. Выделяют экономическую, социальную, политическую и  духовную  сферы.  Все  они  находятся  в  тесной взаимосвязи,  так  как  поддерживают 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необходимую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____ (3) общества. ___ (4) в каждой сфере решают важные социальные задачи. Они обеспечивают производство и распределение различных видов ___ (5), а также управление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совместной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___    (6) людей.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A)    целостность      Б)     система      B)    общество   Г)     социальные блага    Д)     сфера                             Е)     производство      Ж)     культура      3)     социальные институты     И)    деятельность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br/>
        <w:t xml:space="preserve">                                                           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F974B5" w:rsidRDefault="00F9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AD345D" w:rsidRDefault="00AD345D" w:rsidP="00AD3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0-3 "2"</w:t>
      </w:r>
    </w:p>
    <w:p w:rsidR="00AD345D" w:rsidRDefault="00AD345D" w:rsidP="00AD3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4-6 "3"</w:t>
      </w:r>
    </w:p>
    <w:p w:rsidR="00AD345D" w:rsidRDefault="00AD345D" w:rsidP="00AD3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7-10 "4"</w:t>
      </w:r>
    </w:p>
    <w:p w:rsidR="00AD345D" w:rsidRDefault="00AD345D" w:rsidP="00AD3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11-12"5"</w:t>
      </w:r>
    </w:p>
    <w:p w:rsidR="00F974B5" w:rsidRDefault="00F974B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AD345D" w:rsidRDefault="00AD345D" w:rsidP="00AD3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контрольная работа по обществознанию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Вариант 1 (ответы)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1.     3  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2.     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br/>
        <w:t>3.     4  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br/>
        <w:t>4.     1  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br/>
        <w:t xml:space="preserve">5.     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6.    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br/>
        <w:t>7.     3 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br/>
        <w:t xml:space="preserve"> 8.   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 2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9. ВБГА         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t> - 2 балла     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br/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br/>
        <w:t>10. БДАЗГИ       - 2 балла</w:t>
      </w:r>
      <w:proofErr w:type="gramStart"/>
      <w:r w:rsidR="0058668F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58668F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того:12  баллов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F974B5" w:rsidRDefault="00F974B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sectPr w:rsidR="00F9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B5"/>
    <w:rsid w:val="0058668F"/>
    <w:rsid w:val="00AD345D"/>
    <w:rsid w:val="00F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677A-A05A-44E2-90E7-AC445812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sk95.ru</dc:creator>
  <cp:lastModifiedBy>sk95.ru</cp:lastModifiedBy>
  <cp:revision>2</cp:revision>
  <dcterms:created xsi:type="dcterms:W3CDTF">2024-08-12T08:21:00Z</dcterms:created>
  <dcterms:modified xsi:type="dcterms:W3CDTF">2024-08-12T08:21:00Z</dcterms:modified>
</cp:coreProperties>
</file>